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8362"/>
        <w:gridCol w:w="1984"/>
        <w:gridCol w:w="141"/>
        <w:gridCol w:w="56"/>
      </w:tblGrid>
      <w:tr>
        <w:trPr>
          <w:trHeight w:val="256" w:hRule="atLeast"/>
        </w:trPr>
        <w:tc>
          <w:tcPr>
            <w:tcW w:w="8362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62"/>
            </w:tblGrid>
            <w:tr>
              <w:trPr>
                <w:trHeight w:val="256" w:hRule="atLeast"/>
              </w:trPr>
              <w:tc>
                <w:tcPr>
                  <w:tcW w:w="83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Općina Gunja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98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25"/>
            </w:tblGrid>
            <w:tr>
              <w:trPr>
                <w:trHeight w:val="178" w:hRule="atLeast"/>
              </w:trPr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Datum: 11.11.2025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6" w:hRule="atLeast"/>
        </w:trPr>
        <w:tc>
          <w:tcPr>
            <w:tcW w:w="83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6" w:hRule="atLeast"/>
        </w:trPr>
        <w:tc>
          <w:tcPr>
            <w:tcW w:w="8362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362"/>
            </w:tblGrid>
            <w:tr>
              <w:trPr>
                <w:trHeight w:val="256" w:hRule="atLeast"/>
              </w:trPr>
              <w:tc>
                <w:tcPr>
                  <w:tcW w:w="836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98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125"/>
            </w:tblGrid>
            <w:tr>
              <w:trPr>
                <w:trHeight w:val="178" w:hRule="atLeast"/>
              </w:trPr>
              <w:tc>
                <w:tcPr>
                  <w:tcW w:w="212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Vrijeme: 10:03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6" w:hRule="atLeast"/>
        </w:trPr>
        <w:tc>
          <w:tcPr>
            <w:tcW w:w="83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6" w:hRule="atLeast"/>
        </w:trPr>
        <w:tc>
          <w:tcPr>
            <w:tcW w:w="836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488"/>
            </w:tblGrid>
            <w:tr>
              <w:trPr>
                <w:trHeight w:val="256" w:hRule="atLeast"/>
              </w:trPr>
              <w:tc>
                <w:tcPr>
                  <w:tcW w:w="104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Vladimira Nazora  97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98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6" w:hRule="atLeast"/>
        </w:trPr>
        <w:tc>
          <w:tcPr>
            <w:tcW w:w="83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6" w:hRule="atLeast"/>
        </w:trPr>
        <w:tc>
          <w:tcPr>
            <w:tcW w:w="836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488"/>
            </w:tblGrid>
            <w:tr>
              <w:trPr>
                <w:trHeight w:val="256" w:hRule="atLeast"/>
              </w:trPr>
              <w:tc>
                <w:tcPr>
                  <w:tcW w:w="104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32260 GUNJA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98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6" w:hRule="atLeast"/>
        </w:trPr>
        <w:tc>
          <w:tcPr>
            <w:tcW w:w="83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6" w:hRule="atLeast"/>
        </w:trPr>
        <w:tc>
          <w:tcPr>
            <w:tcW w:w="836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488"/>
            </w:tblGrid>
            <w:tr>
              <w:trPr>
                <w:trHeight w:val="256" w:hRule="atLeast"/>
              </w:trPr>
              <w:tc>
                <w:tcPr>
                  <w:tcW w:w="104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OIB: 80621259595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98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83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96" w:hRule="atLeast"/>
        </w:trPr>
        <w:tc>
          <w:tcPr>
            <w:tcW w:w="836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488"/>
            </w:tblGrid>
            <w:tr>
              <w:trPr>
                <w:trHeight w:val="318" w:hRule="atLeast"/>
              </w:trPr>
              <w:tc>
                <w:tcPr>
                  <w:tcW w:w="104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4"/>
                    </w:rPr>
                    <w:t xml:space="preserve">PROJEKCIJA PLANA PRORAČUNA ZA 2026. 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98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83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3" w:hRule="atLeast"/>
        </w:trPr>
        <w:tc>
          <w:tcPr>
            <w:tcW w:w="836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488"/>
            </w:tblGrid>
            <w:tr>
              <w:trPr>
                <w:trHeight w:val="205" w:hRule="atLeast"/>
              </w:trPr>
              <w:tc>
                <w:tcPr>
                  <w:tcW w:w="1048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RADNI DIO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98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3" w:hRule="atLeast"/>
        </w:trPr>
        <w:tc>
          <w:tcPr>
            <w:tcW w:w="836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836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46"/>
            </w:tblGrid>
            <w:tr>
              <w:trPr>
                <w:trHeight w:val="23640" w:hRule="atLeast"/>
              </w:trPr>
              <w:tc>
                <w:tcPr>
                  <w:tcW w:w="10346" w:type="dxa"/>
                </w:tcPr>
                <w:tbl>
                  <w:tblPr>
                    <w:tblBorders>
                      <w:top w:val="nil" w:color="000000" w:sz="7"/>
                      <w:left w:val="nil" w:color="000000" w:sz="7"/>
                      <w:bottom w:val="nil" w:color="000000" w:sz="7"/>
                      <w:right w:val="nil" w:color="000000" w:sz="7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346"/>
                  </w:tblGrid>
                  <w:tr>
                    <w:trPr>
                      <w:trHeight w:val="23640" w:hRule="atLeast"/>
                    </w:trPr>
                    <w:tc>
                      <w:tcPr>
                        <w:tcW w:w="10346" w:type="dxa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275"/>
                          <w:gridCol w:w="1559"/>
                          <w:gridCol w:w="5527"/>
                          <w:gridCol w:w="1984"/>
                        </w:tblGrid>
                        <w:tr>
                          <w:trPr>
                            <w:trHeight w:val="205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single" w:color="000000" w:sz="7"/>
                                <w:left w:val="nil" w:color="000000" w:sz="7"/>
                                <w:bottom w:val="single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POZICIJA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color="000000" w:sz="7"/>
                                <w:left w:val="nil" w:color="000000" w:sz="7"/>
                                <w:bottom w:val="single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BROJ KONTA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single" w:color="000000" w:sz="7"/>
                                <w:left w:val="nil" w:color="000000" w:sz="7"/>
                                <w:bottom w:val="single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VRSTA PRIHODA / PRIMITAKA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color="000000" w:sz="7"/>
                                <w:left w:val="nil" w:color="000000" w:sz="7"/>
                                <w:bottom w:val="single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PLANIRANO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18"/>
                                </w:rPr>
                                <w:t xml:space="preserve">SVEUKUPNO PRIHODI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69696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18"/>
                                </w:rPr>
                                <w:t xml:space="preserve">3.600.462,65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18"/>
                                </w:rPr>
                                <w:t xml:space="preserve">Razdjel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18"/>
                                </w:rPr>
                                <w:t xml:space="preserve">000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18"/>
                                </w:rPr>
                                <w:t xml:space="preserve">OPĆINA GUNJA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18"/>
                                </w:rPr>
                                <w:t xml:space="preserve">3.422.852,65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1.0.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Opći prihodi i primici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439.956,51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Prihodi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438.956,51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P001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61111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Porez na dohodak od nesamostalnog rada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350.000,00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P002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61121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Porez i prirez na dohodak od obrta i slobodnih zan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50.000,00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P003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61122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Porez na dohodak od drugih povremenih samostalnih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P008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61131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Porez  na dohodak utvrđen u postupku nadzora iz pr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4.000,00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P015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61132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Porez i prirez na dohodak od iznajmljivanja stanova, soba i postelja putnicima i turistima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1.015,00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P004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61133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Porez na dohodak od imovine i imovinskih prava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10.000,00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P005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61141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Porez  na dohodak od dividendi i udjela u dobiti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22.600,74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P006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61143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Porez na doh. od osiguranja života i dobrovoljnog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3.500,00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P007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61151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Porez  na dohodak po godišnjoj prijavi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30.000,00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P273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61171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Povrat poreza i prireza na dohodak po godišnjoj prijavi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-115.000,00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P312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61314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Porez na kuće za odmor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500,00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P009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61315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Porez na korištenje javnih površina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150,00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P010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61341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Porez na promet nekretnina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40.000,00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P011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61424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Porez na potrošnju alkoholnih i bezalkoholnih pića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7.000,00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P023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64132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Kamate na depozite po viđenju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10,00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P263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64143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Zatezne kamate iz obveznih odnosa i drugo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P028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64223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Prihodi od iznajmljivanja opreme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P025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64225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Prihodi od zakupa nekretnina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16.000,00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P027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64229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Prihod od naknade za pravo služnosti TK-DTK mreže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5.450,77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P267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64229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Prihodi od zakupa javnih površina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P030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64239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Ostali prihodi od nefinancijske imovine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10,00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P036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65269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Ostali nespomenuti prihodi(nagodbe i slično)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5.500,00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7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Prihodi od prodaje nefinancijske imovine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P039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72119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Prihodi od prodaje stanova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1.000,00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3.0.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Vlastiti prihodi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21.312,64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Prihodi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1.312,64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P272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64222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Prihodi od zakupa poljop. zemljišta u vlasništvu Općine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1.312,64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7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Prihodi od prodaje nefinancijske imovine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20.000,00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P043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71112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Prihodi od prodaje građevinskog zemljišta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20.000,00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4.0.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Prihodi za posebne namjene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293.127,80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Prihodi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170.327,80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P026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64222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Prihodi od zakupa poljop.zemljišta u vlasništvu RH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26.500,00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P026-1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64222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Prihodi od zakupa neizgrađenog građ.zemljišta u vl.RH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1.500,00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P029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64236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Prihodi od spomeničke rente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10,00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P031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65221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Vodni doprinos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10,00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P035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65241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Doprinosi za šume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100.307,80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P033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65311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Komunalni doprinosi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P034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65321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Komunalna naknada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40.000,00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7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Prihodi od prodaje nefinancijske imovine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122.800,00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P038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71112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Prihodi od prodaje građevinskog zemljišta u Poslovnoj zoni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122.800,00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5.0.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Pomoći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2.487.255,70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Prihodi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2.377.255,70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P297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63241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Kapitalne pomoći od institucija i tijela  EU - Biciklistička infrastruktura Cvelferije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210.000,00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P013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63311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Tekuće pomoći iz državnog proračuna za PUK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120.000,00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P316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63311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Igralište za stolni tenis Krnjacka-sredstva Ministarstva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14.000,00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P020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63312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Tekuće pomoći iz županijskih proračuna-Ostalo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1.000,00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P241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63321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Izgradnja ograde oko teniskog terena Krnjacka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30.847,50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P246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63321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Izgradnja mrtvačnice Šumanovci-sredstva Ministarstva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60.000,00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P262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63321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Nabava komunalne opreme (buldožer)-Fond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180.000,00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P283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63321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Izgradnja nerazvrstane ceste Ul.I.Meštrovića-sredstva Ministarstva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60.000,00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P298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63321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Izgradnja nerezvrstane ceste Ul.Savska-sredstva Ministarstva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80.000,00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P317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63321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Ograda na novom Mezarju-sredstva Ministarstva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37.800,00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P318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63321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Dječje igralište Park-Stanica-sredstva Ministarstva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20.000,00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P042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63414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Tekuće pomoći Hrvatski zavod za zapošljavanje - Javni radovi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26.000,00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P022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63423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Izgradnja nove plohe Kraplja-Sredstva FZOEU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556.875,00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P311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63531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Pomoći fiskalnog izravnanja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980.733,20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EC760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Lokacija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EC760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EC760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HRVATSKA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EC760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110.000,00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A85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Lokacija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A85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116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A85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VUKOVARSKO-SRIJEMSKA ŽUPANIJA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A85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110.000,00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E0C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Lokacija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E0C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116O141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E0C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OPĆINA GUNJA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E0C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110.000,00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Prihodi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110.000,00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P217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63321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Izgradnja nogostupa-sredstva Ministarstva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110.000,00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5.6.1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Europski socijalni fond plus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180.000,00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Prihodi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180.000,00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P294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63231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Projekt "Zaželi" sredstva EU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180.000,00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6.0.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Donacije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1.200,00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EC760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Lokacija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EC760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EC760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HRVATSKA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EC760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1.200,00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A85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Lokacija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A85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116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A85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VUKOVARSKO-SRIJEMSKA ŽUPANIJA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A85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1.200,00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E0C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Lokacija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E0C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116O141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E0C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OPĆINA GUNJA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E0C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1.200,00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Prihodi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1.200,00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P208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66313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Tekuće donacije od trgovačkih društava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1.200,00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18"/>
                                </w:rPr>
                                <w:t xml:space="preserve">Razdjel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18"/>
                                </w:rPr>
                                <w:t xml:space="preserve">001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18"/>
                                </w:rPr>
                                <w:t xml:space="preserve">JEDINSTVENI UPRAVNI ODJEL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18"/>
                                </w:rPr>
                                <w:t xml:space="preserve">100.010,00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3.0.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Vlastiti prihodi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EC760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Lokacija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EC760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EC760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HRVATSKA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EC760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A85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Lokacija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A85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116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A85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VUKOVARSKO-SRIJEMSKA ŽUPANIJA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A85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E0C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Lokacija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E0C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116O141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E0C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OPĆINA GUNJA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E0C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Prihodi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P289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68191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Prihodi od kazni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10,00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5.0.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Pomoći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100.000,00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EC760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Lokacija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EC760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EC760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HRVATSKA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EC760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100.000,00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A85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Lokacija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A85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116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A85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VUKOVARSKO-SRIJEMSKA ŽUPANIJA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A85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100.000,00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E0C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Lokacija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E0C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116O141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E0C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OPĆINA GUNJA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E0C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100.000,00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Prihodi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100.000,00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P221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63321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Izgradnja vatrogasnog doma-sredstva Ministarstva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100.000,00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18"/>
                                </w:rPr>
                                <w:t xml:space="preserve">Razdjel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18"/>
                                </w:rPr>
                                <w:t xml:space="preserve">100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18"/>
                                </w:rPr>
                                <w:t xml:space="preserve">JEDINSTVENI UPRAVNI ODJEL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000080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18"/>
                                </w:rPr>
                                <w:t xml:space="preserve">77.600,00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0000CE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18"/>
                                </w:rPr>
                                <w:t xml:space="preserve">Glava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0000CE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18"/>
                                </w:rPr>
                                <w:t xml:space="preserve">10010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0000CE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18"/>
                                </w:rPr>
                                <w:t xml:space="preserve">JEDINSTVENI UPRAVNI ODJEL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0000CE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18"/>
                                </w:rPr>
                                <w:t xml:space="preserve">77.600,00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3.0.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Vlastiti prihodi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68.000,00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Prihodi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8.000,00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P269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66151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Prihodi od pruženih usluga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8.000,00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7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Prihodi od prodaje nefinancijske imovine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60.000,00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P270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72119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Prihodi od prodaje nekretnina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60.000,00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3535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18"/>
                                </w:rPr>
                                <w:t xml:space="preserve">Proračunski korisnik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3535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18"/>
                                </w:rPr>
                                <w:t xml:space="preserve">50784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3535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18"/>
                                </w:rPr>
                                <w:t xml:space="preserve">NARODNA KNJIŽNICA I ČITAONICA GUNJA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3535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FFFFFF"/>
                                  <w:sz w:val="18"/>
                                </w:rPr>
                                <w:t xml:space="preserve">9.600,00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Korisnik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01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NARODNA KNJIŽNICA I ČITAONICA GUNJA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A3C9B9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9.600,00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4.0.1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Prihodi za posebne namjene - PK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200,00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Prihodi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200,00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P238-5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65264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Članarine PK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200,00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Izvor 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5.0.1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Pomoći - PK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EDE01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9.400,00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6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Prihodi poslovanja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shd w:val="clear" w:fill="FFFFFF"/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b/>
                                  <w:color w:val="000000"/>
                                  <w:sz w:val="18"/>
                                </w:rPr>
                                <w:t xml:space="preserve">9.400,00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P306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6361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Tekuće pomoći proračunskim korisnicima iz VSŽ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1.400,00</w:t>
                              </w:r>
                            </w:p>
                          </w:tc>
                        </w:tr>
                        <w:tr>
                          <w:trPr>
                            <w:trHeight w:val="226" w:hRule="atLeast"/>
                          </w:trPr>
                          <w:tc>
                            <w:tcPr>
                              <w:tcW w:w="1275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P307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6362</w:t>
                              </w:r>
                            </w:p>
                          </w:tc>
                          <w:tc>
                            <w:tcPr>
                              <w:tcW w:w="5527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Kapitalne pomoći proračunskim korisnicima MIN.KULTURE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hAnsi="Arial" w:eastAsia="Arial"/>
                                  <w:color w:val="000000"/>
                                  <w:sz w:val="18"/>
                                </w:rPr>
                                <w:t xml:space="preserve">8.000,00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98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  <w:rPr>
          <w:sz w:val="0"/>
        </w:rPr>
      </w:pPr>
      <w:r>
        <w:br w:type="page"/>
      </w:r>
    </w:p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346"/>
        <w:gridCol w:w="198"/>
      </w:tblGrid>
      <w:tr>
        <w:trPr>
          <w:trHeight w:val="340" w:hRule="atLeast"/>
        </w:trPr>
        <w:tc>
          <w:tcPr>
            <w:tcW w:w="1034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346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75"/>
              <w:gridCol w:w="1559"/>
              <w:gridCol w:w="5527"/>
              <w:gridCol w:w="1984"/>
            </w:tblGrid>
            <w:tr>
              <w:trPr>
                <w:trHeight w:val="205" w:hRule="atLeast"/>
              </w:trPr>
              <w:tc>
                <w:tcPr>
                  <w:tcW w:w="1275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POZICIJA</w:t>
                  </w:r>
                </w:p>
              </w:tc>
              <w:tc>
                <w:tcPr>
                  <w:tcW w:w="155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BROJ KONTA</w:t>
                  </w:r>
                </w:p>
              </w:tc>
              <w:tc>
                <w:tcPr>
                  <w:tcW w:w="552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VRSTA RASHODA / IZDATKA</w:t>
                  </w:r>
                </w:p>
              </w:tc>
              <w:tc>
                <w:tcPr>
                  <w:tcW w:w="1984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PLANIRANO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8"/>
                    </w:rPr>
                    <w:t xml:space="preserve">SVEUKUPNO RASHODI / IZDACI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8"/>
                    </w:rPr>
                    <w:t xml:space="preserve">3.600.462,65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8"/>
                    </w:rPr>
                    <w:t xml:space="preserve">Razdjel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8"/>
                    </w:rPr>
                    <w:t xml:space="preserve">000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8"/>
                    </w:rPr>
                    <w:t xml:space="preserve">2.266.738,63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Glavni 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G01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 REDOVNE DJELATNOSTI OPĆINE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728.000,00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KOMUNALNA DJELATNOST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642.250,00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A100100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Održavanje objekata komunalne infrastrukture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638.750,00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 prihodi i primici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0660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R030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32321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Usluge tekućeg i investicijskog održavanja građevinskih objekata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Prihodi za posebne namjene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61.875,00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05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Zaštita okoliša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61.875,00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051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Gospodarenje otpadom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61.875,00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0510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Gospodarenje otpadom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61.875,00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61.875,00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61.875,00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61.875,00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61.875,00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R530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42149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Izgradnja nove plohe na Kraplji-Vlastita sredstva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61.875,00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556.875,00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05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Zaštita okoliša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556.875,00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051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Gospodarenje otpadom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556.875,00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556.875,00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556.875,00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556.875,00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556.875,00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R529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42149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Izgradnja nove plohe na Kraplji-Sredstva FZOEU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556.875,00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Zaštita okoliša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 prihodi i primici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05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Zaštita okoliša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051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Gospodarenje otpadom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0510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Gospodarenje otpadom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R322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32395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Sredstva za sprečavanje nepropisnog odlaganja otpada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A100130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Ostali komunalni poslovi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Prihodi za posebne namjene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0660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R437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32329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Zimska služba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0140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ZAŠTITA OD POŽARA I CIVILNA ZAŠTITA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A100110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Civilna zaštita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 prihodi i primici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Obrana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022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Civilna obrana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0220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Civilna obrana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R319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32361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Obvezni i preventivni zdravstveni pregledi pripadnika civilne zaštite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R495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32931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CIVILNA ZAŠTITA-VJEŽBA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0150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DRUŠTVENE DJELATNOSTI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79.350,00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A100100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Obrazovanje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53.800,00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 prihodi i primici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Obrazovanje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091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Predškolsko i osnovno obrazovanje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0912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Osnovno obrazovanje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R310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37219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Sufinanciranje nabavke radnih bilježnica i dr. materijala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38119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Sufinanciranje troškova opremanja, materijalnih i dr. troškova O.Š. AiS. Radić,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42.300,00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Obrazovanje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42.300,00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091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Predškolsko i osnovno obrazovanje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42.300,00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0911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Predškolsko obrazovanje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42.300,00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42.300,00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42.300,00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42.300,00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42.300,00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R550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32399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Usluge organiziranja i dostave prehrane za Vrtić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42.300,00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Kultura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17.100,00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 prihodi i primici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Rekreacija, kultura i religija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kulture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kulture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R474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32999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Organiziranje Božićne priče u Gunji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R309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Donacija za manifestaciju Cvelferija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R436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38119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Obilježavanje Dana udruga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Donacije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Rekreacija, kultura i religija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kulture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kulture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R408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32332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Izdavanje lokalnog lista GUNJANKA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A100150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Ostale društvene djelatnosti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8.450,00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 prihodi i primici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8.450,00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07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Zdravstvo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076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Poslovi i usluge zdravstva koji nisu drugdje svrstani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0760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Poslovi i usluge zdravstva koji nisu drugdje svrstani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R503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36314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SUFIN.PLAĆE VIDEĆEG PRATITELJA UDRUG.SLIJEPIH I SLABOV.VSŽ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R308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36317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Kampanja borbe protiv ovisnosti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Rekreacija, kultura i religija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7.900,00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rekreaciju, kulturu i religiju koji nisu drugdje svrstani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7.900,00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0860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rekreaciju, kulturu i religiju koji nisu drugdje svrstani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7.900,00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7.900,00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7.900,00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7.900,00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7.900,00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R307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37221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Sufinanciranje troškova prijevoza umirovljenika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R358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38114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Tekuće donacije udrugama i političkim strankama-Izravne potpore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R407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38119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Savjet potrošača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1180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 "ZAŽELI"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A100001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MATERIJALNI RASHODI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5.6.1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Europski socijalni fond plus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Socijalna zaštita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Aktivnosti socijalne zaštite koje nisu drugdje svrstane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1090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Aktivnosti socijalne zaštite koje nisu drugdje svrstane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R498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32214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Materijalni rashodi "ZAŽELI"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Glavni 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G02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 INVESTICIJSKIH ULAGANJA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1.364.738,63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INVESTICIJE ZA POTREBE KOMUNALNE INFRASTRUKTURE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908.000,00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Kapitalni projekt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K100100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Ceste, ugibališta i parkirališta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412.000,00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Prihodi za posebne namjene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0660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R432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42131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Kolni prilazi do novog Mezarja-vlastita sredstva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R248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42636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Projektna dokum. za nerazvrstane ceste - vlastita sredstva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R494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42636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Projektna dok.za izgradnju parkirališta kod kružnog toka-Vl.sredstva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0660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R155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42131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Izgradnja nerezvrstane ceste Ul.Savska-vlastita sredstva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R485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42131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Izgradnja nerazvrstane ceste Ul.I.Meštrovića-sredstva Ministarstva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R485-1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42131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Izgradnja nerazvrstane ceste Ul.I.Meštrovića-vlastita sredstva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R510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42131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Izgradnja nerezvrstane ceste Ul.Savska-sredstva Ministarstva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Kapitalni projekt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K100140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Pješačke staze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Razvoj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Razvoj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R434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42149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Izgradnja nogostupa-sredstva Ministarstva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Kapitalni projekt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K100150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Groblja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126.000,00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126.000,00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126.000,00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126.000,00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0660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126.000,00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126.000,00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126.000,00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126.000,00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126.000,00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R278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42149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Ograda na novom Mezarju-vlastita sredstva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R279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42149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Ograda na novom Mezarju-sedstva Ministarstva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37.800,00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Kapitalni projekt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K100181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Mrtvačnica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Razvoj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Razvoj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R347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42149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Izgradnja Mrtvačnice Šumanovci-sredstva Ministarstva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Kapitalni projekt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K200100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Nabava opreme za komunalne potrebe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05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Zaštita okoliša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051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Gospodarenje otpadom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0510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Gospodarenje otpadom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R267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42273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Nabava komunalne opreme (buldožer)-vlastita sredstva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R362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42273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Nabava komunalne opreme (buldožer)-Fond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0150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INVESTICIJE ZA POTREBE DRUŠTVENIH DJELATNOSTI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216.738,63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A100150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Knjižnica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 prihodi i primici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Rekreacija, kultura i religija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kulture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kulture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R523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42149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Rekonstrukcija platoa ispred Knjižnice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Kapitalni projekt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K100140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Dječija igrališta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Rekreacija, kultura i religija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rekreacije i sporta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0810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rekreacije i sporta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R553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42145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Dječje igralište Park-Stanica-sredstva Ministarstva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R554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42145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Dječje igralište Park-Stanica-vlastita sredstva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Kapitalni projekt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K100170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Lovački dom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61.179,25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61.179,25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Ekonomski poslovi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61.179,25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042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Poljoprivreda, šumarstvo, ribarstvo i lov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61.179,25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0423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Ribarstvo i lov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61.179,25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61.179,25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61.179,25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61.179,25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61.179,25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R515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42149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Priključak elekt. energije na Lovačkom domu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61.179,25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Kapitalni projekt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K100180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Sportske građevine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58.559,38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58.559,38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Rekreacija, kultura i religija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58.559,38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rekreacije i sporta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58.559,38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0810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rekreacije i sporta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58.559,38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58.559,38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58.559,38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58.559,38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58.559,38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R547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42145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Igralište za stolni tenis Krnjacka-sredstva Ministarstva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R548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42145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Igralište za stolni tenis Krnjacka-vlastita sredstva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R342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42149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Izgradnja ograde oko teniskog terena Krnjacka - sredstva Ministarstva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30.847,50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R343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42149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Izgradnja ograde oko teniskog terena Krnjacka-vlastita sredstva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7.711,88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Kapitalni projekt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K100182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Dječji vrtić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Razvoj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Razvoj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R462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42149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Opremanje dječijeg vrtića-vlastita sredstva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1170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INVESTICIJE ZA POTREBE RAZVOJA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240.000,00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Kapitalni projekt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K100120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Biciklistička infrastruktura Cvelferije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240.000,00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Vlastiti prihodi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Razvoj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Razvoj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R509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42149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 Biciklistička infrastruktura Cvelferije-vlastita sredstva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Razvoj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Razvoj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R508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42149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 Biciklistička infrastruktura Cvelferije-sredstva EU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Glavni 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G03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JAVNE POTREBE U KULTURI, ŠPORTU I OSTALIM DRUŠ.DJELAT.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174.000,00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Tekuće donacije Hrvatskom crvenom križu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174.000,00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A100001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Tekuće donacije Hrvatskom crvenom križu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174.000,00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5.6.1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Europski socijalni fond plus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174.000,00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Socijalna zaštita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174.000,00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Aktivnosti socijalne zaštite koje nisu drugdje svrstane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174.000,00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1090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Aktivnosti socijalne zaštite koje nisu drugdje svrstane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174.000,00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174.000,00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174.000,00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174.000,00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174.000,00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R500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38114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Prijenos sredstava CK za program "Zaželi"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8"/>
                    </w:rPr>
                    <w:t xml:space="preserve">Razdjel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8"/>
                    </w:rPr>
                    <w:t xml:space="preserve">001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8"/>
                    </w:rPr>
                    <w:t xml:space="preserve">JEDINSTVENI UPRAVNI ODJEL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8"/>
                    </w:rPr>
                    <w:t xml:space="preserve">254.330,85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05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GOSPODARSKI RAZVITAK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Projekt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Izrada razvojnih planova i projekata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Tekući projekt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T100010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Projekt razvoja infrastrukture širokopojasnog pristupa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Vlastiti prihodi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Razvoj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Razvoj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R459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32399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Projekt razvoja infrastrukture širokopojasnog pristupa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Glavni 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G01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 REDOVNE DJELATNOSTI OPĆINE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153.830,85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0100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PRIPREMA I DONOŠENJE AKATA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A100100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Predstavnička i izvršna tijela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 prihodi i primici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Opće javne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Izvršna  i zakonodavna tijela, financijski i fiskalni poslovi, vanjski poslovi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0111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Izvršna  i zakonodavna tijela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R215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Naknada za korištenje privatnog automobila u službene svrhe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R266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38511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Proračunska zaliha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0110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UPRAVLJANJE JAVNIM FINANCIJAMA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55.780,00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A100110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Materijalni i financijski rashodi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55.780,00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 prihodi i primici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21.930,00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Opće javne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21.930,00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21.930,00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0133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Ostale opće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21.930,00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21.930,00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21.930,00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21.930,00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21.930,00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R216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32243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Materijal i dijelovi za tekuće i investicijsko održavanje transportnih sredstava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R218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32271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Službena, radna i zaštitna odjeća i obuća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R220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32323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Usluge tekućeg i investicijskog održavanja prijevoznih sredstava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R221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32342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Iznošenje i odvoz smeća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R452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32354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Licence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R222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32359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Ostale  zakupnine i najamnine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R223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32371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Autorski honorari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R225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32393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Uređenje prostora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R226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32394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Usluge pri registraciji prijevoznih sredstava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R231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32951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Upravne i administrativne pristojbe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R232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32952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Sudske pristojbe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R233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32953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Javnobilježničke pristojbe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R235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32959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Ostale pristojbe i naknade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R237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32991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Rashodi protokola (vijenci, cvijeće, svijeće i slično)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R238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34311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Usluge banaka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R239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34331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Zatezne kamate za poreze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R240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34332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Zatezne kamate na doprinose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R241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34333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Zatezne kamate iz poslovnih odnosa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Vlastiti prihodi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33.850,00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Opće javne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33.850,00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33.850,00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0133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Ostale opće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33.850,00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33.850,00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33.850,00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33.850,00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33.850,00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R227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32395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Usluge čišćenja, pranja i slično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33.850,00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0150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DRUŠTVENE DJELATNOSTI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97.450,85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A100110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Socijalna skrb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 prihodi i primici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Socijalna zaštita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Socijalna pomoć stanovništvu koje nije obuhvaćeno redovnim socijalnim programima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1070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Socijalna pomoć stanovništvu koje nije obuhvaćeno redovnim socijalnim programima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R242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37217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Porodiljne naknade i oprema za novorođenčad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Socijalna zaštita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Socijalna pomoć stanovništvu koje nije obuhvaćeno redovnim socijalnim programima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1070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Socijalna pomoć stanovništvu koje nije obuhvaćeno redovnim socijalnim programima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R245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37224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Pomoć kućanstvima u naravi-prehrana PUK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A100150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Ostale društvene djelatnosti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57.450,85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57.450,85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Rekreacija, kultura i religija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3.450,85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Religijske i druge službe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3.450,85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0840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Religijske i druge službe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3.450,85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3.450,85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3.450,85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3.450,85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3.450,85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R247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38114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Sredstva za financiranje politčkih stranaka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3.450,85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Obrazovanje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091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Predškolsko i osnovno obrazovanje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0911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Predškolsko obrazovanje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R252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38119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Sufinanciranje boravka djece u dječijem vrtiću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Glavni 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G02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 INVESTICIJSKIH ULAGANJA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0140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INVESTICIJE ZA POTREBE ZAŠTITE OD POŽARA I CIVILNE ZAŠTITE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Izgradnja vatrogasnog doma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Javni red i sigurnost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032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Usluge protupožarne zaštite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0320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Usluge protupožarne zaštite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R354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42149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Izgradnja vatrogasnog doma-sredstva MInistarstva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8"/>
                    </w:rPr>
                    <w:t xml:space="preserve">Razdjel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8"/>
                    </w:rPr>
                    <w:t xml:space="preserve">100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8"/>
                    </w:rPr>
                    <w:t xml:space="preserve">JEDINSTVENI UPRAVNI ODJEL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8"/>
                    </w:rPr>
                    <w:t xml:space="preserve">1.079.393,17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8"/>
                    </w:rPr>
                    <w:t xml:space="preserve">Glava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8"/>
                    </w:rPr>
                    <w:t xml:space="preserve">10010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8"/>
                    </w:rPr>
                    <w:t xml:space="preserve">JEDINSTVENI UPRAVNI ODJEL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8"/>
                    </w:rPr>
                    <w:t xml:space="preserve">1.079.393,17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Glavni 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G01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 REDOVNE DJELATNOSTI OPĆINE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1.028.033,61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0100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PRIPREMA I DONOŠENJE AKATA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27.700,00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A100100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Predstavnička i izvršna tijela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27.700,00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 prihodi i primici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Opće javne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Izvršna  i zakonodavna tijela, financijski i fiskalni poslovi, vanjski poslovi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0111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Izvršna  i zakonodavna tijela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3.700,00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R002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32113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Naknade za smještaj na sl.putu u zemlji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R003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32119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Ostali rashodi za služ.putovanja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R004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32131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Seminari,savjetovanja i simpoziji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Opće javne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Izvršna  i zakonodavna tijela, financijski i fiskalni poslovi, vanjski poslovi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0111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Izvršna  i zakonodavna tijela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R005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32911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Naknade za rad članovima predstavničkih i izvršnih tijela i upravnih vijeća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R009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32931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Reprezentacija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0110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UPRAVLJANJE JAVNIM FINANCIJAMA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620.340,00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A100100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zaposlene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205.600,00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205.600,00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Opće javne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205.600,00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205.600,00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0131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Opće usluge vezane za službenike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205.600,00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205.600,00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205.600,00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205.600,00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205.600,00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R011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31111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Plaće za zaposlene u općinskoj upravi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R012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31212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Božićnica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R013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31213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Darovi  za zaposlene (uskrsnica,darovi,regres i sl.)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R015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31321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Doprinosi za  zdravstveno osiguranje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A100110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Materijalni i financijski rashodi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414.740,00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 prihodi i primici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314.340,00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199.650,00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199.650,00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199.650,00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Izdaci za financijsku imovinu i otplate zajmova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199.650,00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R546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54221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Otplata kratkoročnog kredita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199.650,00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Opće javne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114.690,00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114.690,00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0133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Ostale opće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114.690,00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114.690,00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114.690,00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114.690,00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114.690,00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R018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32121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Naknade za prijevoz na posao i s posla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R502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32149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Naknada troškova prehrane zaposlenima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R019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32211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Uredski materijal za općinsku upravu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R020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32212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Literatura (publikacije, časopisi, glasila, knjige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R021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32214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Materijal i sredstva za čišćenje i održavanje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R188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32233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Plin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R026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32242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Materijal i dijelovi za tekuće i inv.održavanje op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R027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32251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Sitni inventar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R028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32311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Usluge telefona, telefaksa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R029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32313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Poštarina (pisma, tiskanice i sl.)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R031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32322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Usluge tekućeg  i invest. održavanja opreme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R032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32332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Objave u tisku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R033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32339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Ostale usluge promidžbe i informiranja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3.320,00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R034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Opskrba vodom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R036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32361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Obvezni i preventivni zdravstveni pregledi zaposle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R038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32372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Ugovori o djelu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R039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32373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Usluge odvjetnika i pravnog savjetovanja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R040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32375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Geodetsko-katastarske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R041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32376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Usluge vještačenja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R205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32377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Usluge poslova zaštite na radu i zaštite od požara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R043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32389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Računalne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R044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32391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Grafičke i tiskarske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R045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32399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Ostale nespomenute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R046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32922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Premije osiguranja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R047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32923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Premije osiguranja zaposlenih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R049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32999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Izdaci po sudskim presudama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R051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32999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Slivna vodna naknada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R496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34233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KAMATE ZA PRIMLJENE KREDITE OD TUZ. FIN. INSTITUCIJA IZVAN JAVNOG SEKTORA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R052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34312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Usluge platnog prometa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Vlastiti prihodi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Opće javne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0133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Ostale opće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13.000,00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R023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32231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Električna energija za redovne potrebe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R024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32234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Motorni benzin i dizel gorivo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Prihodi za posebne namjene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Opće javne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0133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Ostale opće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R425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32349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Usluge zbrinjavanja životinjskih nuzproizvoda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86.900,00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Opće javne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86.900,00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86.900,00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0133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Ostale opće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86.900,00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86.900,00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86.900,00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86.900,00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86.900,00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R042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32379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Ostale intelektualne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R048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Tuzemne članarine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6.600,00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R050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32999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Ostali nespomenuti 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KOMUNALNA DJELATNOST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A100100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Održavanje objekata komunalne infrastrukture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Vlastiti prihodi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Ulična rasvjeta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0640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Ulična rasvjeta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R057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32321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Usluge tekućeg i invest.održavanja javne rasvjete-Po Ugovoru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Prihodi za posebne namjene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Ulična rasvjeta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0640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Ulična rasvjeta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R054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32231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Električna energija za javnu rasvjetu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0660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R056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32244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Materijal za uređenje nerazvrstanih cesta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R060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32329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Usluge za uređenje nerazvrstanih cesta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A100110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Održavanje javnih površina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Prihodi za posebne namjene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0660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R062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32244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Materijal za održavanje javnih površina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R064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32329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Usluge za održavanje javnih površina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A100130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Ostali komunalni poslovi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Prihodi za posebne namjene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0660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R187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32349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Održavanje kanalske mreže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07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Zdravstvo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074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javnog zdravstva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0740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javnog zdravstva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R067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32343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Deratizacija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R549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32343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Dezinsekcija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07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Zdravstvo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074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javnog zdravstva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0740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javnog zdravstva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R068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32362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Veterinarske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0140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ZAŠTITA OD POŽARA I CIVILNA ZAŠTITA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12.163,61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A100100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Zaštita od požara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Javni red i sigurnost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032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Usluge protupožarne zaštite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0320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Usluge protupožarne zaštite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R070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38119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Tekuće donacije DVD-u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A100110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Civilna zaštita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1.163,61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 prihodi i primici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1.163,61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Obrana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1.163,61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022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Civilna obrana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1.163,61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0220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Civilna obrana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1.163,61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1.163,61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1.163,61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1.163,61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1.163,61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R486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32924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PREMIJE OSIGURANJA PRIPADNIKA CIVILNE ZAŠTITE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R071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38119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Zaštita i spašavanje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663,61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0150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DRUŠTVENE DJELATNOSTI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128.330,00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A100100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Obrazovanje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51.400,00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51.400,00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Obrazovanje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51.400,00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091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Predškolsko i osnovno obrazovanje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0911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Predškolsko obrazovanje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R074-1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36611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Tekuće donacije- Predškola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092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Srednjoškolsko  obrazovanje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29.400,00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0922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Više srednjoškolsko obrazovanje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29.400,00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29.400,00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29.400,00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29.400,00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29.400,00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R066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37215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Stipendije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098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Usluge obrazovanja koje nisu drugdje svrstane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0980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Usluge obrazovanja koje nisu drugdje svrstane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R073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37221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Sufinanciranje  prijevoza učenicima srednjih škola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A100110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Socijalna skrb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Socijalna zaštita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Socijalna pomoć stanovništvu koje nije obuhvaćeno redovnim socijalnim programima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1070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Socijalna pomoć stanovništvu koje nije obuhvaćeno redovnim socijalnim programima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R076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37212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Donacije građanima i kućanstvima-Socijalni program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Kultura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Rekreacija, kultura i religija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kulture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kulture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R083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38114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Sufinanciranje programa udruga u kulturi i ostalim druš. djelatnostima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A100130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Religija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 prihodi i primici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Rekreacija, kultura i religija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Religijske i druge službe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0840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Religijske i druge službe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R086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38112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Tekuće donacije vjerskim zajednicama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A100140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Sport i rekreacija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35.830,00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35.830,00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Rekreacija, kultura i religija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35.830,00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rekreacije i sporta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35.830,00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0810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rekreacije i sporta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35.830,00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35.830,00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35.830,00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35.830,00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35.830,00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R091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38115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Sufinanciranje programa udruga u sportu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35.830,00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A100150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Ostale društvene djelatnosti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7.100,00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 prihodi i primici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Rekreacija, kultura i religija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Religijske i druge službe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0840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Religijske i druge službe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R101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38113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Tekuće donacije - Vijeće bošnjačke nacionalne manjine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R101-1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38113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Tekuće donacije - Vijeće srpske nacionalne manjine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Vlastiti prihodi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4.100,00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Opće javne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0133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Ostale opće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R075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38119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Troškovi Savjeta mladih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Rekreacija, kultura i religija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rekreaciju, kulturu i religiju koji nisu drugdje svrstani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0860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rekreaciju, kulturu i religiju koji nisu drugdje svrstani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R542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38119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Obilježavanje Dana Općine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Razvoj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Razvoj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R117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38119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Tekuće donacije - OSTALE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0160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 POMOĆI U KUĆI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A100100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zaposlene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Socijalna zaštita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Aktivnosti socijalne zaštite koje nisu drugdje svrstane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1090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Aktivnosti socijalne zaštite koje nisu drugdje svrstane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R119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31111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Plaće za zaposlene u PUK-u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R121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31321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Doprinosi za zdravstveno osiguranje zaposlenih PUK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A100110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Materijalni rashodi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 prihodi i primici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Socijalna zaštita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Aktivnosti socijalne zaštite koje nisu drugdje svrstane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1090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Aktivnosti socijalne zaštite koje nisu drugdje svrstane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R136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32361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Zdravstveni pregledi zaposlenika - PUK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Socijalna zaštita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Aktivnosti socijalne zaštite koje nisu drugdje svrstane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1090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Aktivnosti socijalne zaštite koje nisu drugdje svrstane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R130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32234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Motorni benzin i dizel gorivo - PUK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R135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32323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Usluge tekućeg održavanja vozila - PUK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R137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32394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Usluge pri registraciji - PUK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R138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32921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Premije osiguranja prijevoznih sredstava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0170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 JAVNIH RADOVA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Tekući projekt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T100100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zaposlene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Usluge unapređenja stanovanja i zajednice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0660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26.000,00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R194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31111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Plaće za zaposlene - Javni radovi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R195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31321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Doprinosi za obvezno zdravstveno osiguranje - Javni radovi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5.520,00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R457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32121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Naknada za prijevoz JR-HZZ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Glavni 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G02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 INVESTICIJSKIH ULAGANJA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0110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INVESTICIJE ZA POTREBE OPĆINSKE UPRAVE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Kapitalni projekt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K100100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Nabava opreme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 prihodi i primici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Opće javne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0133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Ostale opće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R148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42211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Računala i računalna oprema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0150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INVESTICIJE ZA POTREBE DRUŠTVENIH DJELATNOSTI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Kapitalni projekt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K100110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Dom kulture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 prihodi i primici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Rekreacija, kultura i religija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kulture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kulture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R175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42273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Opremanje Doma kulture (kuhinja)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Glavni 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G03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JAVNE POTREBE U KULTURI, ŠPORTU I OSTALIM DRUŠ.DJELAT.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Tekuće donacije Hrvatskom crvenom križu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A100001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Tekuće donacije Hrvatskom crvenom križu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Opće javne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0133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Ostale opće usluge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R080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38119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Tekuće donacije Hrvatskom crvenom križu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8"/>
                    </w:rPr>
                    <w:t xml:space="preserve">Proračunski korisnik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8"/>
                    </w:rPr>
                    <w:t xml:space="preserve">50784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8"/>
                    </w:rPr>
                    <w:t xml:space="preserve">NARODNA KNJIŽNICA I ČITAONICA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3535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FFFFFF"/>
                      <w:sz w:val="18"/>
                    </w:rPr>
                    <w:t xml:space="preserve">44.359,56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Glavni 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G03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JAVNE POTREBE U KULTURI, ŠPORTU I OSTALIM DRUŠ.DJELAT.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9CA9F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44.359,56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1000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Stručna knjižnična i informacijska djelatnost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44.359,56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A100001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Redovna knjižnična djelatnost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32.959,56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NARODNA KNJIŽNICA I ČITAONICA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32.959,56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1.0.1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 prihodi i primici - 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32.759,56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Rekreacija, kultura i religija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32.759,56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kulture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32.759,56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kulture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32.759,56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32.759,56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32.759,56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32.759,56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32.759,56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R411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Plaće za zaposlene - 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20.479,44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R412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Ostali rashodi za zaposlene  -PK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R413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Doprinosi za obvezno zdravstveno osiguranje - 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3.379,08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R416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Naknade za prijevoz, za rad na terenu i odvojeni život-PK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3.083,40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R504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32149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Naknada troškova prehrane zaposlenima-PK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R418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Uredski materijal i ostali materijalni rashodi-PK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R419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Usluge telefona, interneta, pošte i prijevoza-PK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R420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3237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Intelektualne i osobne usluge-PK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2.400,00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R421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Računalne usluge-PK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497,76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R422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Reprezentacija-PK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R475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3295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Upravne, sudske i javnobilježničke pristojbe-PK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254,88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R424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Bankarske usluge i usluge platnog prometa-PK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 - 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Rekreacija, kultura i religija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kulture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kulture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R415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Službena putovanja-PK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A100002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Nabava knjižnične građe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9.550,00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NARODNA KNJIŽNICA I ČITAONICA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9.550,00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1.0.1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 prihodi i primici - 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750,00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Rekreacija, kultura i religija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750,00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kulture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750,00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kulture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750,00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750,00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750,00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750,00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750,00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R414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Knjige - 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 - 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8.800,00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Rekreacija, kultura i religija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8.800,00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kulture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8.800,00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kulture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8.800,00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8.800,00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8.800,00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8.800,00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8.800,00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R414-1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Knjige - PK - Min.kulture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8.000,00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R414-2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Knjige - PK -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A100003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Mjesec Hrvatske knjige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NARODNA KNJIŽNICA I ČITAONICA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1.0.1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 prihodi i primici - 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Rekreacija, kultura i religija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kulture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kulture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R445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Uredski materijal i ostali materijalni rashodi - MHK - 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R446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3237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Autorski honorar - MHK - 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R423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Reprezentacija - Mjesec Hrvatske knjige 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A100005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Program za djecu "Ljeto u knjižnici"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NARODNA KNJIŽNICA I ČITAONICA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1.0.1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 prihodi i primici - 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Rekreacija, kultura i religija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kulture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kulture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R418-3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Uredski materijal i ostali materijalni rashodi - LJUK - 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R423-2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Reprezentacija -LJUK - 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A100008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Advent u knjižnici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NARODNA KNJIŽNICA I ČITAONICA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 - 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Rekreacija, kultura i religija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kulture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kulture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R491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32211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Uredski materijal - Advent u knjižnici 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R491-1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32931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Reprezentacija-Advent u knjižnici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Aktivnost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A100170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Održavanje mentalnog zdravlja žena u malim sredinama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Korisnik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NARODNA KNJIŽNICA I ČITAONICA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A3C9B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5.0.1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Pomoći - PK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Rekreacija, kultura i religija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082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kulture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64C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0820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Službe kulture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B9E9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HRVATSKA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EC760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VUKOVARSKO-SRIJEMSKA ŽUPANIJA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A85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Lokacija 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116O141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OPĆINA GUNJA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E0C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Rashodi poslovanja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shd w:val="clear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8"/>
                    </w:rPr>
                    <w:t xml:space="preserve">600,00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R540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32211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ODRŽ. MEN. ZDR. ŽENA-UREDSKI MATERIJAL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400,00</w:t>
                  </w:r>
                </w:p>
              </w:tc>
            </w:tr>
            <w:tr>
              <w:trPr>
                <w:trHeight w:val="226" w:hRule="atLeast"/>
              </w:trPr>
              <w:tc>
                <w:tcPr>
                  <w:tcW w:w="127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R541</w:t>
                  </w:r>
                </w:p>
              </w:tc>
              <w:tc>
                <w:tcPr>
                  <w:tcW w:w="155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32931</w:t>
                  </w:r>
                </w:p>
              </w:tc>
              <w:tc>
                <w:tcPr>
                  <w:tcW w:w="55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ODRŽ. MEN. ZDR. ŽENA-REPREZENTACIJA</w:t>
                  </w:r>
                </w:p>
              </w:tc>
              <w:tc>
                <w:tcPr>
                  <w:tcW w:w="1984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9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921" w:left="566" w:header="0" w:footer="566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700"/>
      <w:gridCol w:w="1275"/>
      <w:gridCol w:w="5244"/>
      <w:gridCol w:w="850"/>
      <w:gridCol w:w="1417"/>
      <w:gridCol w:w="56"/>
    </w:tblGrid>
    <w:tr>
      <w:trPr/>
      <w:tc>
        <w:tcPr>
          <w:tcW w:w="1700" w:type="dxa"/>
          <w:tcBorders>
            <w:top w:val="single" w:color="000000" w:sz="3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1275" w:type="dxa"/>
          <w:tcBorders>
            <w:top w:val="single" w:color="000000" w:sz="3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5244" w:type="dxa"/>
          <w:tcBorders>
            <w:top w:val="single" w:color="000000" w:sz="3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color="000000" w:sz="3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  <w:tcBorders>
            <w:top w:val="single" w:color="000000" w:sz="3"/>
          </w:tcBorders>
        </w:tcPr>
        <w:p>
          <w:pPr>
            <w:pStyle w:val="EmptyCellLayoutStyle"/>
            <w:spacing w:after="0" w:line="240" w:lineRule="auto"/>
          </w:pPr>
        </w:p>
      </w:tc>
      <w:tc>
        <w:tcPr>
          <w:tcW w:w="56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700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700"/>
          </w:tblGrid>
          <w:tr>
            <w:trPr>
              <w:trHeight w:val="205" w:hRule="atLeast"/>
            </w:trPr>
            <w:tc>
              <w:tcPr>
                <w:tcW w:w="1700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LC147RP-IPP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75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24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244"/>
          </w:tblGrid>
          <w:tr>
            <w:trPr>
              <w:trHeight w:val="205" w:hRule="atLeast"/>
            </w:trPr>
            <w:tc>
              <w:tcPr>
                <w:tcW w:w="524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center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6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85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  <w:hMerge w:val="restart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74"/>
          </w:tblGrid>
          <w:tr>
            <w:trPr>
              <w:trHeight w:val="205" w:hRule="atLeast"/>
            </w:trPr>
            <w:tc>
              <w:tcPr>
                <w:tcW w:w="147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6"/>
                  </w:rPr>
                  <w:t xml:space="preserve">*Obrada LC*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6" w:type="dxa"/>
          <w:hMerge w:val="continue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LCW147_IspisPlanaProracunaPozicija</dc:title>
</cp:coreProperties>
</file>